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8E" w:rsidRPr="00313985" w:rsidRDefault="00E2358E" w:rsidP="00E2358E">
      <w:pPr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Appendix I: </w:t>
      </w:r>
      <w:r w:rsidRPr="00313985">
        <w:rPr>
          <w:rFonts w:ascii="Arial" w:hAnsi="Arial" w:cs="Arial"/>
          <w:b/>
          <w:bCs/>
          <w:sz w:val="28"/>
          <w:szCs w:val="28"/>
        </w:rPr>
        <w:t xml:space="preserve">ISCED fields of education and training (ISCED-F 2013): </w:t>
      </w:r>
    </w:p>
    <w:p w:rsidR="00E2358E" w:rsidRPr="00313985" w:rsidRDefault="00E2358E" w:rsidP="00E2358E">
      <w:pPr>
        <w:spacing w:before="0" w:after="240"/>
        <w:jc w:val="left"/>
        <w:rPr>
          <w:rFonts w:ascii="Arial" w:hAnsi="Arial" w:cs="Arial"/>
          <w:szCs w:val="22"/>
        </w:rPr>
      </w:pPr>
      <w:r w:rsidRPr="00313985">
        <w:rPr>
          <w:rFonts w:ascii="Arial" w:hAnsi="Arial" w:cs="Arial"/>
          <w:b/>
          <w:bCs/>
          <w:sz w:val="28"/>
          <w:szCs w:val="28"/>
        </w:rPr>
        <w:t>Full list of possible codes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:rsidTr="00DD7A42">
        <w:trPr>
          <w:trHeight w:val="424"/>
        </w:trPr>
        <w:tc>
          <w:tcPr>
            <w:tcW w:w="2269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 Generic programmes and qualifications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000 Generic programmes and qualifications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0000 Generic programmes and qualifications not further defined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001 Basic programmes and qualifications 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0011 Basic programmes and qualifications 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002 Literacy and numeracy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0021 Literacy and numeracy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003 Personal skills and development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0031 Personal skills and development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009 Generic programmes and qualifications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0099 Generic programmes and qualifications not elsewhere classified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 Education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 Education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0110 Education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0111 Education science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0112 Training for pre-school teachers</w:t>
            </w:r>
          </w:p>
          <w:p w:rsidR="00E2358E" w:rsidRPr="00313985" w:rsidRDefault="005D1C8B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0113 Teacher training </w:t>
            </w:r>
            <w:r w:rsidR="00E2358E" w:rsidRPr="00313985">
              <w:rPr>
                <w:rFonts w:ascii="Arial" w:hAnsi="Arial" w:cs="Arial"/>
                <w:sz w:val="18"/>
                <w:szCs w:val="18"/>
              </w:rPr>
              <w:t>without subject specialisation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0114 Teacher training with subject specialisation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0119 Education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education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0188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education 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 Arts and humanities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020 Arts and humanities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0200 Arts and humanities not further defined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 Arts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0210 Arts not further defined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0211 Audio-visual techniques and media production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0212 Fashion, interior and industrial design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0213 Fine arts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0214 Handicrafts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0215 Music and performing arts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0219 Arts not elsewhere classified 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022 Humanities (except languages)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0220 Humanities (except languages) not further defined </w:t>
            </w:r>
          </w:p>
          <w:p w:rsidR="00E2358E" w:rsidRPr="00313985" w:rsidRDefault="005D1C8B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0221 Religion and  </w:t>
            </w:r>
            <w:bookmarkStart w:id="0" w:name="_GoBack"/>
            <w:bookmarkEnd w:id="0"/>
            <w:r w:rsidR="00E2358E" w:rsidRPr="00313985">
              <w:rPr>
                <w:rFonts w:ascii="Arial" w:hAnsi="Arial" w:cs="Arial"/>
                <w:sz w:val="18"/>
                <w:szCs w:val="18"/>
              </w:rPr>
              <w:t>theology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0222 History and archaeology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0223 Philosophy and ethics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0229 Humanities (except languages)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 Languages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0230 Languages not further defined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0231 Language acquisition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0232 Literature and linguistics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0239 Languages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arts and humanities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arts and humanities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029 Arts and humanities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0299 Arts and humanities not elsewhere classified</w:t>
            </w:r>
          </w:p>
        </w:tc>
      </w:tr>
    </w:tbl>
    <w:p w:rsidR="00E2358E" w:rsidRPr="00313985" w:rsidRDefault="00E2358E" w:rsidP="00E2358E"/>
    <w:p w:rsidR="00E2358E" w:rsidRPr="00313985" w:rsidRDefault="00E2358E" w:rsidP="00E2358E">
      <w:pPr>
        <w:spacing w:before="0" w:after="200" w:line="276" w:lineRule="auto"/>
        <w:jc w:val="left"/>
      </w:pPr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 Social sciences, journalism and information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030 Social sciences, journalism and information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0300 Social sciences, journalism and information not further defined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 Social and behavioural sciences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0310 Social and behavioural sciences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0311 Economics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0312 Political sciences and civics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0313 Psychology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0314 Sociology and cultural studies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0319 Social and behavioural sciences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032 Journalism and information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0320 Journalism and information not further defined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0321 Journalism and reporting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0322 Library,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archival studies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0329 Journalism and information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social sciences, journalism and information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0388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social sciences, journalism and information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 Social sciences, journalism and information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 Social sciences, journalism and information not elsewhere classified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04 Business,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administration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law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040 Business, administration and law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0400 Business, administration and law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 Business and administration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0410 Business and administration not further defined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0411 Accounting and taxation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0412 Finance,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banking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insurance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0413 Management and administration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0414 Marketing and advertising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0415 Secretarial and office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work</w:t>
            </w:r>
            <w:proofErr w:type="gramEnd"/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0416 Wholesale and retail sales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0417 Work skills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0419 Business and administration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042 Law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0421 Law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business,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administration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law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0488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business,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administration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law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 B</w:t>
            </w:r>
            <w:r w:rsidRPr="00313985">
              <w:rPr>
                <w:rFonts w:ascii="Arial" w:hAnsi="Arial" w:cs="Arial"/>
                <w:sz w:val="18"/>
                <w:szCs w:val="18"/>
              </w:rPr>
              <w:t>usiness, administration and law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0499 B</w:t>
            </w:r>
            <w:r w:rsidRPr="00313985">
              <w:rPr>
                <w:rFonts w:ascii="Arial" w:hAnsi="Arial" w:cs="Arial"/>
                <w:sz w:val="18"/>
                <w:szCs w:val="18"/>
              </w:rPr>
              <w:t>usiness, administration and law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</w:tr>
    </w:tbl>
    <w:p w:rsidR="00E2358E" w:rsidRPr="00313985" w:rsidRDefault="00E2358E" w:rsidP="00E2358E"/>
    <w:p w:rsidR="00E2358E" w:rsidRPr="00313985" w:rsidRDefault="00E2358E" w:rsidP="00E2358E"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05 Natural sciences,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mathematics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statistics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050 Natural sciences, mathematics and statistics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0500 Natural sciences, mathematics and statistics not further defined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 Biological and related sciences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0510 Biological and related sciences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0511 Biology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0512 Biochemistry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0519 Biological and related sciences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 Environment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0520 Environment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0521 Environmental sciences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0522 Natural environments and wildlife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0529 Environment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 Physical sciences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0530 Physical sciences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0531 Chemistry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0532 Earth sciences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0533 Physics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0539 Physical sciences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 Mathematics and statistics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0540 Mathematics and statistics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0541 Mathematics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0542 Statistics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natural sciences,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mathematics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statistics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natural sciences,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mathematics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statistics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059 Natural sciences, mathematics and statistics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0599 Natural sciences, mathematics and statistics not elsewhere classified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 Information and Communication Technologies (ICTs)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 Information and Communication Technologies (ICTs)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0610 Information and Communication Technologies (ICTs)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0611 Computer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use</w:t>
            </w:r>
            <w:proofErr w:type="gramEnd"/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0612 Database and network design and administration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0613 Software and applications development and analysis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0619 Information and Communication Technologies (ICTs)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Information and Communication Technologies (ICTs) 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0688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Information and Communication Technologies (ICTs)</w:t>
            </w:r>
          </w:p>
        </w:tc>
      </w:tr>
    </w:tbl>
    <w:p w:rsidR="00E2358E" w:rsidRPr="00313985" w:rsidRDefault="00E2358E" w:rsidP="00E2358E"/>
    <w:p w:rsidR="00E2358E" w:rsidRPr="00313985" w:rsidRDefault="00E2358E" w:rsidP="00E2358E">
      <w:pPr>
        <w:spacing w:before="0" w:after="200" w:line="276" w:lineRule="auto"/>
        <w:jc w:val="left"/>
      </w:pPr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07 Engineering,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manufacturing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construction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070 Engineering, manufacturing and construction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0700 Engineering, manufacturing and construction not further defined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 Engineering and engineering trades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0710 Engineering and engineering trades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0711 Chemical engineering and processes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0712 Environmental protection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gramEnd"/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0713 Electricity and energy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0714 Electronics and automation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0715 Mechanics and metal trades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0716 Motor vehicles,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ships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aircraft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0719 Engineering and engineering trades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 Manufacturing and processing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0720 Manufacturing and processing not further defined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0721 Food processing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0722 Materials (glass, paper,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plastic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wood)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0723 Textiles (clothes, footwear and leather)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0724 Mining and extraction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0729 Manufacturing and processing not elsewhere classified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 Architecture and construction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0730 Architecture and construction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0731 Architecture and town planning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0732 Building and civil engineering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engineering,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manufacturing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construction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involving engineering,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manufacturing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construction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079 Engineering, manufacturing and construction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0799 Engineering, manufacturing and construction not elsewhere classified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 Agriculture, forestry, fisheries and veterinary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080 Agriculture, forestry, fisheries and veterinary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0800 Agriculture, forestry, fisheries and veterinary not further defined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 Agriculture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0810 Agriculture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0811 Crop and livestock production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0812 Horticulture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0819 Agriculture not elsewhere classified</w:t>
            </w:r>
          </w:p>
        </w:tc>
      </w:tr>
      <w:tr w:rsidR="00E2358E" w:rsidRPr="00313985" w:rsidTr="00DD7A42">
        <w:trPr>
          <w:trHeight w:val="229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082 Forestry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0821 Forestry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083 Fisheries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0831 Fisheries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084 Veterinary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0841 Veterinary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involving  agriculture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>, forestry, fisheries and veterinary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 xml:space="preserve">disciplinary programmes and qualifications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involving  agriculture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>, forestry, fisheries and veterinary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089 Agriculture, forestry, fisheries and veterinary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0899 Agriculture, forestry, fisheries and veterinary not elsewhere classified</w:t>
            </w:r>
          </w:p>
        </w:tc>
      </w:tr>
    </w:tbl>
    <w:p w:rsidR="00E2358E" w:rsidRPr="00313985" w:rsidRDefault="00E2358E" w:rsidP="00E2358E"/>
    <w:p w:rsidR="00E2358E" w:rsidRPr="00313985" w:rsidRDefault="00E2358E" w:rsidP="00E2358E">
      <w:pPr>
        <w:spacing w:before="0" w:after="200" w:line="276" w:lineRule="auto"/>
        <w:jc w:val="left"/>
      </w:pPr>
      <w:r w:rsidRPr="00313985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E2358E" w:rsidRPr="00313985" w:rsidTr="00DD7A42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lastRenderedPageBreak/>
              <w:t>Broad field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13985">
              <w:rPr>
                <w:rFonts w:ascii="Arial" w:hAnsi="Arial" w:cs="Arial"/>
                <w:b/>
                <w:bCs/>
              </w:rPr>
              <w:t>Narrow field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E2358E" w:rsidRPr="00191D28" w:rsidRDefault="00E2358E" w:rsidP="00DD7A4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191D2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Detailed field</w:t>
            </w:r>
          </w:p>
        </w:tc>
      </w:tr>
      <w:tr w:rsidR="00E2358E" w:rsidRPr="00313985" w:rsidTr="00DD7A42"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 Health and welfare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090 Health and welfare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0900 Health and welfare not further defined</w:t>
            </w:r>
          </w:p>
        </w:tc>
      </w:tr>
      <w:tr w:rsidR="00E2358E" w:rsidRPr="00313985" w:rsidTr="00DD7A42"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 Health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0910 Health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0911 Dental studies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0912 Medicine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0913 Nursing and midwifery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0914 Medical diagnostic and treatment technology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0915 Therapy and rehabilitation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0916 Pharmacy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0917 Traditional and complementary medicine and therapy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0919 Health not elsewhere classified</w:t>
            </w:r>
          </w:p>
        </w:tc>
      </w:tr>
      <w:tr w:rsidR="00E2358E" w:rsidRPr="00313985" w:rsidTr="00DD7A42">
        <w:trPr>
          <w:trHeight w:val="1279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 Welfare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0920 Welfare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0921 Care of the elderly and of disabled adults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0922 Child care and youth services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0923 Social work and counselling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0929 Welfare not elsewhere classified</w:t>
            </w:r>
          </w:p>
        </w:tc>
      </w:tr>
      <w:tr w:rsidR="00E2358E" w:rsidRPr="00313985" w:rsidTr="00DD7A42">
        <w:trPr>
          <w:trHeight w:val="311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health and welfare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0988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health and welfare</w:t>
            </w:r>
          </w:p>
        </w:tc>
      </w:tr>
      <w:tr w:rsidR="00E2358E" w:rsidRPr="00313985" w:rsidTr="00DD7A42">
        <w:trPr>
          <w:trHeight w:val="311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099 H</w:t>
            </w:r>
            <w:r w:rsidRPr="00313985">
              <w:rPr>
                <w:rFonts w:ascii="Arial" w:hAnsi="Arial" w:cs="Arial"/>
                <w:sz w:val="18"/>
                <w:szCs w:val="18"/>
              </w:rPr>
              <w:t>ealth and welfare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0999 H</w:t>
            </w:r>
            <w:r w:rsidRPr="00313985">
              <w:rPr>
                <w:rFonts w:ascii="Arial" w:hAnsi="Arial" w:cs="Arial"/>
                <w:sz w:val="18"/>
                <w:szCs w:val="18"/>
              </w:rPr>
              <w:t>ealth and welfare</w:t>
            </w:r>
            <w:r>
              <w:rPr>
                <w:rFonts w:ascii="Arial" w:hAnsi="Arial" w:cs="Arial"/>
                <w:sz w:val="18"/>
                <w:szCs w:val="18"/>
              </w:rPr>
              <w:t xml:space="preserve"> not elsewhere classified</w:t>
            </w:r>
          </w:p>
        </w:tc>
      </w:tr>
      <w:tr w:rsidR="00E2358E" w:rsidRPr="00313985" w:rsidTr="00DD7A42">
        <w:trPr>
          <w:trHeight w:val="175"/>
        </w:trPr>
        <w:tc>
          <w:tcPr>
            <w:tcW w:w="2269" w:type="dxa"/>
            <w:vMerge w:val="restart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 Services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100 Services not further defined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1000 Services not further defined</w:t>
            </w:r>
          </w:p>
        </w:tc>
      </w:tr>
      <w:tr w:rsidR="00E2358E" w:rsidRPr="00313985" w:rsidTr="00DD7A42">
        <w:trPr>
          <w:trHeight w:val="1438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 Personal services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1010 Personal services not further defined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1011 Domestic services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1012 Hair and beauty services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1013 Hotel,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restaurants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catering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1014 Sports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1015 Travel, </w:t>
            </w:r>
            <w:proofErr w:type="gramStart"/>
            <w:r w:rsidRPr="00313985">
              <w:rPr>
                <w:rFonts w:ascii="Arial" w:hAnsi="Arial" w:cs="Arial"/>
                <w:sz w:val="18"/>
                <w:szCs w:val="18"/>
              </w:rPr>
              <w:t>tourism</w:t>
            </w:r>
            <w:proofErr w:type="gramEnd"/>
            <w:r w:rsidRPr="00313985">
              <w:rPr>
                <w:rFonts w:ascii="Arial" w:hAnsi="Arial" w:cs="Arial"/>
                <w:sz w:val="18"/>
                <w:szCs w:val="18"/>
              </w:rPr>
              <w:t xml:space="preserve"> and leisure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1019 Personal services not elsewhere classified</w:t>
            </w:r>
          </w:p>
        </w:tc>
      </w:tr>
      <w:tr w:rsidR="00E2358E" w:rsidRPr="00313985" w:rsidTr="00DD7A42">
        <w:trPr>
          <w:trHeight w:val="850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 Hygiene and occupational health services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1020 Hygiene and occupational health services not further defined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1021 Community sanitation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1022 Occupational health and safety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1029 Hygiene and occupational health services not elsewhere classified</w:t>
            </w:r>
          </w:p>
        </w:tc>
      </w:tr>
      <w:tr w:rsidR="00E2358E" w:rsidRPr="00313985" w:rsidTr="00DD7A42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 Security services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 xml:space="preserve">1030 Security services not further defined 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1031 Military and defence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1032 Protection of persons and property</w:t>
            </w:r>
          </w:p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1039 Security services not elsewhere classified</w:t>
            </w:r>
          </w:p>
        </w:tc>
      </w:tr>
      <w:tr w:rsidR="00E2358E" w:rsidRPr="00313985" w:rsidTr="00DD7A42">
        <w:trPr>
          <w:trHeight w:val="132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104 Transport services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1041 Transport services</w:t>
            </w:r>
          </w:p>
        </w:tc>
      </w:tr>
      <w:tr w:rsidR="00E2358E" w:rsidRPr="00313985" w:rsidTr="00DD7A42">
        <w:trPr>
          <w:trHeight w:val="410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services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1088 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985">
              <w:rPr>
                <w:rFonts w:ascii="Arial" w:hAnsi="Arial" w:cs="Arial"/>
                <w:sz w:val="18"/>
                <w:szCs w:val="18"/>
              </w:rPr>
              <w:t>disciplinary programmes and qualifications involving services</w:t>
            </w:r>
          </w:p>
        </w:tc>
      </w:tr>
      <w:tr w:rsidR="00E2358E" w:rsidRPr="00313985" w:rsidTr="00DD7A42">
        <w:trPr>
          <w:trHeight w:val="265"/>
        </w:trPr>
        <w:tc>
          <w:tcPr>
            <w:tcW w:w="2269" w:type="dxa"/>
            <w:vMerge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109 Services not elsewhere classified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1099 Services not elsewhere classified</w:t>
            </w:r>
          </w:p>
        </w:tc>
      </w:tr>
      <w:tr w:rsidR="00E2358E" w:rsidRPr="00313985" w:rsidTr="00DD7A42">
        <w:trPr>
          <w:trHeight w:val="217"/>
        </w:trPr>
        <w:tc>
          <w:tcPr>
            <w:tcW w:w="2269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99 Field unknown</w:t>
            </w:r>
          </w:p>
        </w:tc>
        <w:tc>
          <w:tcPr>
            <w:tcW w:w="3260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999 Field unknown</w:t>
            </w:r>
          </w:p>
        </w:tc>
        <w:tc>
          <w:tcPr>
            <w:tcW w:w="3402" w:type="dxa"/>
            <w:shd w:val="clear" w:color="auto" w:fill="auto"/>
          </w:tcPr>
          <w:p w:rsidR="00E2358E" w:rsidRPr="00313985" w:rsidRDefault="00E2358E" w:rsidP="00DD7A4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985">
              <w:rPr>
                <w:rFonts w:ascii="Arial" w:hAnsi="Arial" w:cs="Arial"/>
                <w:sz w:val="18"/>
                <w:szCs w:val="18"/>
              </w:rPr>
              <w:t>9999 Field unknown</w:t>
            </w:r>
          </w:p>
        </w:tc>
      </w:tr>
    </w:tbl>
    <w:p w:rsidR="00E2358E" w:rsidRPr="006A64B7" w:rsidRDefault="00E2358E" w:rsidP="00E2358E">
      <w:pPr>
        <w:jc w:val="left"/>
        <w:rPr>
          <w:rFonts w:ascii="Arial" w:hAnsi="Arial" w:cs="Arial"/>
          <w:b/>
        </w:rPr>
        <w:sectPr w:rsidR="00E2358E" w:rsidRPr="006A64B7" w:rsidSect="00E235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440" w:bottom="1440" w:left="1440" w:header="851" w:footer="0" w:gutter="0"/>
          <w:cols w:space="720"/>
          <w:titlePg/>
        </w:sectPr>
      </w:pPr>
    </w:p>
    <w:p w:rsidR="00E2358E" w:rsidRDefault="00E2358E" w:rsidP="00E2358E">
      <w:pPr>
        <w:spacing w:before="0" w:after="0"/>
        <w:jc w:val="left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lastRenderedPageBreak/>
        <w:br w:type="page"/>
      </w:r>
    </w:p>
    <w:p w:rsidR="007F11B9" w:rsidRDefault="007F11B9"/>
    <w:sectPr w:rsidR="007F11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1F" w:rsidRDefault="0071701F">
      <w:pPr>
        <w:spacing w:before="0" w:after="0"/>
      </w:pPr>
      <w:r>
        <w:separator/>
      </w:r>
    </w:p>
  </w:endnote>
  <w:endnote w:type="continuationSeparator" w:id="0">
    <w:p w:rsidR="0071701F" w:rsidRDefault="007170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86" w:rsidRDefault="00717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86" w:rsidRDefault="00717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86" w:rsidRDefault="00717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1F" w:rsidRDefault="0071701F">
      <w:pPr>
        <w:spacing w:before="0" w:after="0"/>
      </w:pPr>
      <w:r>
        <w:separator/>
      </w:r>
    </w:p>
  </w:footnote>
  <w:footnote w:type="continuationSeparator" w:id="0">
    <w:p w:rsidR="0071701F" w:rsidRDefault="007170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86" w:rsidRDefault="00717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86" w:rsidRDefault="00E2358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C8B">
      <w:rPr>
        <w:rStyle w:val="PageNumber"/>
        <w:noProof/>
      </w:rPr>
      <w:t>4</w:t>
    </w:r>
    <w:r>
      <w:rPr>
        <w:rStyle w:val="PageNumber"/>
      </w:rPr>
      <w:fldChar w:fldCharType="end"/>
    </w:r>
  </w:p>
  <w:p w:rsidR="00B24986" w:rsidRDefault="0071701F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86" w:rsidRDefault="0071701F">
    <w:pPr>
      <w:pStyle w:val="Header"/>
      <w:spacing w:after="0"/>
      <w:rPr>
        <w:rFonts w:ascii="Arial" w:hAnsi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8B"/>
    <w:rsid w:val="00191D28"/>
    <w:rsid w:val="005D1C8B"/>
    <w:rsid w:val="0071701F"/>
    <w:rsid w:val="007F11B9"/>
    <w:rsid w:val="00E2358E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6ED16"/>
  <w15:chartTrackingRefBased/>
  <w15:docId w15:val="{335C92C6-3E48-448D-AA10-B4C0CB6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5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23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2358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semiHidden/>
    <w:rsid w:val="00E235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2358E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semiHidden/>
    <w:rsid w:val="00E2358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Веселина Добрева</dc:creator>
  <cp:keywords/>
  <dc:description/>
  <cp:lastModifiedBy>Веселина Добрева</cp:lastModifiedBy>
  <cp:revision>6</cp:revision>
  <dcterms:created xsi:type="dcterms:W3CDTF">2017-10-05T11:38:00Z</dcterms:created>
  <dcterms:modified xsi:type="dcterms:W3CDTF">2017-10-05T12:38:00Z</dcterms:modified>
</cp:coreProperties>
</file>